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32" w:rsidRPr="002F2532" w:rsidRDefault="002F2532">
      <w:pPr>
        <w:rPr>
          <w:rFonts w:cstheme="minorHAnsi"/>
          <w:lang w:val="en-US"/>
        </w:rPr>
      </w:pPr>
      <w:proofErr w:type="gramStart"/>
      <w:r w:rsidRPr="002F2532">
        <w:rPr>
          <w:rFonts w:cstheme="minorHAnsi"/>
          <w:lang w:val="en-US"/>
        </w:rPr>
        <w:t>An opt</w:t>
      </w:r>
      <w:proofErr w:type="gramEnd"/>
      <w:r w:rsidRPr="002F2532">
        <w:rPr>
          <w:rFonts w:cstheme="minorHAnsi"/>
          <w:lang w:val="en-US"/>
        </w:rPr>
        <w:t>- in list allows you to pr</w:t>
      </w:r>
      <w:r w:rsidRPr="002F2532">
        <w:rPr>
          <w:rFonts w:cstheme="minorHAnsi"/>
          <w:lang w:val="en-US"/>
        </w:rPr>
        <w:t>ovide newsletters to your subsc</w:t>
      </w:r>
      <w:r w:rsidRPr="002F2532">
        <w:rPr>
          <w:rFonts w:cstheme="minorHAnsi"/>
          <w:lang w:val="en-US"/>
        </w:rPr>
        <w:t>r</w:t>
      </w:r>
      <w:r w:rsidRPr="002F2532">
        <w:rPr>
          <w:rFonts w:cstheme="minorHAnsi"/>
          <w:lang w:val="en-US"/>
        </w:rPr>
        <w:t>ibers with their c</w:t>
      </w:r>
      <w:r w:rsidRPr="002F2532">
        <w:rPr>
          <w:rFonts w:cstheme="minorHAnsi"/>
          <w:lang w:val="en-US"/>
        </w:rPr>
        <w:t>onsent.</w:t>
      </w:r>
      <w:r>
        <w:rPr>
          <w:rFonts w:cstheme="minorHAnsi"/>
          <w:lang w:val="en-US"/>
        </w:rPr>
        <w:t xml:space="preserve"> </w:t>
      </w:r>
      <w:r w:rsidRPr="002F2532">
        <w:rPr>
          <w:rFonts w:cstheme="minorHAnsi"/>
          <w:highlight w:val="yellow"/>
          <w:lang w:val="en-US"/>
        </w:rPr>
        <w:t>[</w:t>
      </w:r>
      <w:proofErr w:type="gramStart"/>
      <w:r w:rsidRPr="002F2532">
        <w:rPr>
          <w:rFonts w:cstheme="minorHAnsi"/>
          <w:highlight w:val="yellow"/>
          <w:lang w:val="en-US"/>
        </w:rPr>
        <w:t>Your</w:t>
      </w:r>
      <w:proofErr w:type="gramEnd"/>
      <w:r w:rsidRPr="002F2532">
        <w:rPr>
          <w:rFonts w:cstheme="minorHAnsi"/>
          <w:highlight w:val="yellow"/>
          <w:lang w:val="en-US"/>
        </w:rPr>
        <w:t xml:space="preserve"> URL Here]</w:t>
      </w:r>
    </w:p>
    <w:p w:rsidR="000548DB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Not having a list is said to be ‘leaving money on the table’</w:t>
      </w:r>
      <w:r w:rsidR="00862D28" w:rsidRPr="002F2532">
        <w:rPr>
          <w:rFonts w:cstheme="minorHAnsi"/>
          <w:lang w:val="en-US"/>
        </w:rPr>
        <w:t>.</w:t>
      </w:r>
      <w:r w:rsidR="002F2532">
        <w:rPr>
          <w:rFonts w:cstheme="minorHAnsi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1D703D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T</w:t>
      </w:r>
      <w:r w:rsidRPr="002F2532">
        <w:rPr>
          <w:rFonts w:cstheme="minorHAnsi"/>
          <w:lang w:val="en-US"/>
        </w:rPr>
        <w:t>he best opt-in pages are those that have no ‘extras’ that may distract from the goal</w:t>
      </w:r>
      <w:r w:rsidRPr="002F2532">
        <w:rPr>
          <w:rFonts w:cstheme="minorHAnsi"/>
          <w:lang w:val="en-US"/>
        </w:rPr>
        <w:t>.</w:t>
      </w:r>
      <w:r w:rsidR="002F2532">
        <w:rPr>
          <w:rFonts w:cstheme="minorHAnsi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1D703D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H</w:t>
      </w:r>
      <w:r w:rsidRPr="002F2532">
        <w:rPr>
          <w:rFonts w:cstheme="minorHAnsi"/>
          <w:lang w:val="en-US"/>
        </w:rPr>
        <w:t>aving a distinct opt-in page would allow traffic to be channeled directly to it, maybe even bypassing the main website entirely.</w:t>
      </w:r>
      <w:r w:rsidR="002F2532">
        <w:rPr>
          <w:rFonts w:cstheme="minorHAnsi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1D703D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With an opt-in page, your form should always be ‘above the fold’</w:t>
      </w:r>
      <w:r w:rsidR="002F2532">
        <w:rPr>
          <w:rFonts w:cstheme="minorHAnsi"/>
          <w:lang w:val="en-US"/>
        </w:rPr>
        <w:t xml:space="preserve">. </w:t>
      </w:r>
      <w:r w:rsidR="002F2532" w:rsidRPr="002F2532">
        <w:rPr>
          <w:rFonts w:cstheme="minorHAnsi"/>
          <w:highlight w:val="yellow"/>
          <w:lang w:val="en-US"/>
        </w:rPr>
        <w:t>[Your URL Here]</w:t>
      </w:r>
    </w:p>
    <w:p w:rsidR="001D703D" w:rsidRPr="002F2532" w:rsidRDefault="001D703D" w:rsidP="001D703D">
      <w:pPr>
        <w:pStyle w:val="NoSpacing"/>
        <w:rPr>
          <w:rFonts w:asciiTheme="minorHAnsi" w:hAnsiTheme="minorHAnsi" w:cstheme="minorHAnsi"/>
        </w:rPr>
      </w:pPr>
      <w:r w:rsidRPr="002F2532">
        <w:rPr>
          <w:rFonts w:asciiTheme="minorHAnsi" w:hAnsiTheme="minorHAnsi" w:cstheme="minorHAnsi"/>
        </w:rPr>
        <w:t xml:space="preserve">If you want more people to join your list, give them a </w:t>
      </w:r>
      <w:r w:rsidRPr="002F2532">
        <w:rPr>
          <w:rFonts w:asciiTheme="minorHAnsi" w:hAnsiTheme="minorHAnsi" w:cstheme="minorHAnsi"/>
          <w:i/>
        </w:rPr>
        <w:t>good</w:t>
      </w:r>
      <w:r w:rsidRPr="002F2532">
        <w:rPr>
          <w:rFonts w:asciiTheme="minorHAnsi" w:hAnsiTheme="minorHAnsi" w:cstheme="minorHAnsi"/>
        </w:rPr>
        <w:t xml:space="preserve"> reason to </w:t>
      </w:r>
      <w:r w:rsidRPr="002F2532">
        <w:rPr>
          <w:rFonts w:asciiTheme="minorHAnsi" w:hAnsiTheme="minorHAnsi" w:cstheme="minorHAnsi"/>
          <w:i/>
        </w:rPr>
        <w:t>want</w:t>
      </w:r>
      <w:r w:rsidRPr="002F2532">
        <w:rPr>
          <w:rFonts w:asciiTheme="minorHAnsi" w:hAnsiTheme="minorHAnsi" w:cstheme="minorHAnsi"/>
        </w:rPr>
        <w:t xml:space="preserve"> to join your list.</w:t>
      </w:r>
      <w:r w:rsidR="002F2532" w:rsidRPr="002F2532">
        <w:rPr>
          <w:rFonts w:cstheme="minorHAnsi"/>
          <w:highlight w:val="yellow"/>
        </w:rPr>
        <w:t xml:space="preserve"> </w:t>
      </w:r>
      <w:r w:rsidR="002F2532" w:rsidRPr="002F2532">
        <w:rPr>
          <w:rFonts w:cstheme="minorHAnsi"/>
          <w:highlight w:val="yellow"/>
        </w:rPr>
        <w:t>[</w:t>
      </w:r>
      <w:proofErr w:type="gramStart"/>
      <w:r w:rsidR="002F2532" w:rsidRPr="002F2532">
        <w:rPr>
          <w:rFonts w:cstheme="minorHAnsi"/>
          <w:highlight w:val="yellow"/>
        </w:rPr>
        <w:t>Your</w:t>
      </w:r>
      <w:proofErr w:type="gramEnd"/>
      <w:r w:rsidR="002F2532" w:rsidRPr="002F2532">
        <w:rPr>
          <w:rFonts w:cstheme="minorHAnsi"/>
          <w:highlight w:val="yellow"/>
        </w:rPr>
        <w:t xml:space="preserve"> URL Here]</w:t>
      </w:r>
      <w:r w:rsidRPr="002F2532">
        <w:rPr>
          <w:rFonts w:asciiTheme="minorHAnsi" w:hAnsiTheme="minorHAnsi" w:cstheme="minorHAnsi"/>
        </w:rPr>
        <w:br/>
      </w:r>
    </w:p>
    <w:p w:rsidR="001D703D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Give your visitors something of value, and something that could even possibly assert your authority in the niche.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1D703D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 xml:space="preserve">A </w:t>
      </w:r>
      <w:r w:rsidRPr="002F2532">
        <w:rPr>
          <w:rFonts w:cstheme="minorHAnsi"/>
          <w:lang w:val="en-US"/>
        </w:rPr>
        <w:t>good way to build up lists is to make an affiliate program out of one of your products.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1D703D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A</w:t>
      </w:r>
      <w:r w:rsidRPr="002F2532">
        <w:rPr>
          <w:rFonts w:cstheme="minorHAnsi"/>
          <w:lang w:val="en-US"/>
        </w:rPr>
        <w:t xml:space="preserve"> list of proven buyers is more valuable than just a list of people who want to get something ‘free’</w:t>
      </w:r>
      <w:r w:rsidRPr="002F2532">
        <w:rPr>
          <w:rFonts w:cstheme="minorHAnsi"/>
          <w:lang w:val="en-US"/>
        </w:rPr>
        <w:t>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1D703D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One thing that many people sometimes overlook is that a good list is like a relationship – it takes work to maintain it.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1D703D" w:rsidRPr="002F2532" w:rsidRDefault="001D703D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Y</w:t>
      </w:r>
      <w:r w:rsidRPr="002F2532">
        <w:rPr>
          <w:rFonts w:cstheme="minorHAnsi"/>
          <w:lang w:val="en-US"/>
        </w:rPr>
        <w:t xml:space="preserve">ou definitely want to avoid letting your list lapse into inactivity, </w:t>
      </w:r>
      <w:r w:rsidRPr="002F2532">
        <w:rPr>
          <w:rFonts w:cstheme="minorHAnsi"/>
          <w:lang w:val="en-US"/>
        </w:rPr>
        <w:t xml:space="preserve">but </w:t>
      </w:r>
      <w:r w:rsidRPr="002F2532">
        <w:rPr>
          <w:rFonts w:cstheme="minorHAnsi"/>
          <w:lang w:val="en-US"/>
        </w:rPr>
        <w:t>you also want to avoid over-saturating your list with emails.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6D1F33" w:rsidRPr="002F2532" w:rsidRDefault="006D1F33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Everything that you send out to your list should cater to the needs of your subscribers as much as possible.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6D1F33" w:rsidRPr="002F2532" w:rsidRDefault="006D1F33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When you’re marketing online, you’re most valuable asset, prized possession, and biggest selling point can often be your reputation.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6D1F33" w:rsidRPr="002F2532" w:rsidRDefault="006D1F33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Once your list is thriving, there is no reason whatsoever why the profits should not be rolling in as well.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6D1F33" w:rsidRPr="002F2532" w:rsidRDefault="006D1F33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 xml:space="preserve">Another way to build your list and convert visitors into paying customers is by creating a </w:t>
      </w:r>
      <w:r w:rsidRPr="002F2532">
        <w:rPr>
          <w:rFonts w:cstheme="minorHAnsi"/>
          <w:lang w:val="en-US"/>
        </w:rPr>
        <w:t>one-time</w:t>
      </w:r>
      <w:r w:rsidRPr="002F2532">
        <w:rPr>
          <w:rFonts w:cstheme="minorHAnsi"/>
          <w:lang w:val="en-US"/>
        </w:rPr>
        <w:t xml:space="preserve"> offer page.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6D1F33" w:rsidRPr="002F2532" w:rsidRDefault="006D1F33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If you want to keep in touch with your customers and subscribers the best way to do so is by using a paid and professional responder service.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862D28" w:rsidRPr="002F2532" w:rsidRDefault="00862D28">
      <w:pPr>
        <w:rPr>
          <w:rFonts w:cstheme="minorHAnsi"/>
          <w:lang w:val="en-US"/>
        </w:rPr>
      </w:pPr>
      <w:proofErr w:type="spellStart"/>
      <w:r w:rsidRPr="002F2532">
        <w:rPr>
          <w:rFonts w:cstheme="minorHAnsi"/>
          <w:lang w:val="en-US"/>
        </w:rPr>
        <w:t>Autoresponders</w:t>
      </w:r>
      <w:proofErr w:type="spellEnd"/>
      <w:r w:rsidRPr="002F2532">
        <w:rPr>
          <w:rFonts w:cstheme="minorHAnsi"/>
          <w:lang w:val="en-US"/>
        </w:rPr>
        <w:t xml:space="preserve"> are nothing more than computer generated emails you can send to your affiliates.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862D28" w:rsidRPr="002F2532" w:rsidRDefault="00862D28">
      <w:pPr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List building is an excellent way to get more people to visit your site and buy your products.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p w:rsidR="00862D28" w:rsidRPr="002F2532" w:rsidRDefault="00862D28" w:rsidP="00862D2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lastRenderedPageBreak/>
        <w:t>When it comes to setting up an email campaign, you can choose being</w:t>
      </w:r>
      <w:r w:rsidRPr="002F2532">
        <w:rPr>
          <w:rFonts w:cstheme="minorHAnsi"/>
          <w:lang w:val="en-US"/>
        </w:rPr>
        <w:t xml:space="preserve"> </w:t>
      </w:r>
      <w:r w:rsidRPr="002F2532">
        <w:rPr>
          <w:rFonts w:cstheme="minorHAnsi"/>
          <w:lang w:val="en-US"/>
        </w:rPr>
        <w:t>developing a single opt-in campaign or a double opt-in one.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bookmarkStart w:id="0" w:name="_GoBack"/>
      <w:bookmarkEnd w:id="0"/>
      <w:r w:rsidR="002F2532" w:rsidRPr="002F2532">
        <w:rPr>
          <w:rFonts w:cstheme="minorHAnsi"/>
          <w:highlight w:val="yellow"/>
          <w:lang w:val="en-US"/>
        </w:rPr>
        <w:t>[Your URL Here]</w:t>
      </w:r>
    </w:p>
    <w:p w:rsidR="00862D28" w:rsidRPr="002F2532" w:rsidRDefault="00862D28" w:rsidP="00862D2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2F2532" w:rsidRPr="002F2532" w:rsidRDefault="00862D28" w:rsidP="00862D2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2F2532">
        <w:rPr>
          <w:rFonts w:cstheme="minorHAnsi"/>
          <w:lang w:val="en-US"/>
        </w:rPr>
        <w:t>You</w:t>
      </w:r>
      <w:r w:rsidRPr="002F2532">
        <w:rPr>
          <w:rFonts w:cstheme="minorHAnsi"/>
          <w:lang w:val="en-US"/>
        </w:rPr>
        <w:t xml:space="preserve"> shoul</w:t>
      </w:r>
      <w:r w:rsidRPr="002F2532">
        <w:rPr>
          <w:rFonts w:cstheme="minorHAnsi"/>
          <w:lang w:val="en-US"/>
        </w:rPr>
        <w:t xml:space="preserve">d </w:t>
      </w:r>
      <w:r w:rsidR="002F2532" w:rsidRPr="002F2532">
        <w:rPr>
          <w:rFonts w:cstheme="minorHAnsi"/>
          <w:lang w:val="en-US"/>
        </w:rPr>
        <w:t>know</w:t>
      </w:r>
      <w:r w:rsidRPr="002F2532">
        <w:rPr>
          <w:rFonts w:cstheme="minorHAnsi"/>
          <w:lang w:val="en-US"/>
        </w:rPr>
        <w:t xml:space="preserve"> that a subscriber may unsubscribe when they feel that they </w:t>
      </w:r>
      <w:r w:rsidRPr="002F2532">
        <w:rPr>
          <w:rFonts w:cstheme="minorHAnsi"/>
          <w:lang w:val="en-US"/>
        </w:rPr>
        <w:t xml:space="preserve">are not </w:t>
      </w:r>
      <w:r w:rsidRPr="002F2532">
        <w:rPr>
          <w:rFonts w:cstheme="minorHAnsi"/>
          <w:lang w:val="en-US"/>
        </w:rPr>
        <w:t>getting what they want or expec</w:t>
      </w:r>
      <w:r w:rsidRPr="002F2532">
        <w:rPr>
          <w:rFonts w:cstheme="minorHAnsi"/>
          <w:lang w:val="en-US"/>
        </w:rPr>
        <w:t>ted</w:t>
      </w:r>
      <w:r w:rsidRPr="002F2532">
        <w:rPr>
          <w:rFonts w:cstheme="minorHAnsi"/>
          <w:lang w:val="en-US"/>
        </w:rPr>
        <w:t>.</w:t>
      </w:r>
      <w:r w:rsidR="002F2532" w:rsidRPr="002F2532">
        <w:rPr>
          <w:rFonts w:cstheme="minorHAnsi"/>
          <w:highlight w:val="yellow"/>
          <w:lang w:val="en-US"/>
        </w:rPr>
        <w:t xml:space="preserve"> </w:t>
      </w:r>
      <w:r w:rsidR="002F2532" w:rsidRPr="002F2532">
        <w:rPr>
          <w:rFonts w:cstheme="minorHAnsi"/>
          <w:highlight w:val="yellow"/>
          <w:lang w:val="en-US"/>
        </w:rPr>
        <w:t>[</w:t>
      </w:r>
      <w:proofErr w:type="gramStart"/>
      <w:r w:rsidR="002F2532" w:rsidRPr="002F2532">
        <w:rPr>
          <w:rFonts w:cstheme="minorHAnsi"/>
          <w:highlight w:val="yellow"/>
          <w:lang w:val="en-US"/>
        </w:rPr>
        <w:t>Your</w:t>
      </w:r>
      <w:proofErr w:type="gramEnd"/>
      <w:r w:rsidR="002F2532" w:rsidRPr="002F2532">
        <w:rPr>
          <w:rFonts w:cstheme="minorHAnsi"/>
          <w:highlight w:val="yellow"/>
          <w:lang w:val="en-US"/>
        </w:rPr>
        <w:t xml:space="preserve"> URL Here]</w:t>
      </w:r>
    </w:p>
    <w:sectPr w:rsidR="002F2532" w:rsidRPr="002F2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3D"/>
    <w:rsid w:val="000548DB"/>
    <w:rsid w:val="001D703D"/>
    <w:rsid w:val="002F2532"/>
    <w:rsid w:val="006D1F33"/>
    <w:rsid w:val="0086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03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03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2014-02-11T11:51:00Z</dcterms:created>
  <dcterms:modified xsi:type="dcterms:W3CDTF">2014-02-11T12:31:00Z</dcterms:modified>
</cp:coreProperties>
</file>